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75BE3">
        <w:rPr>
          <w:rFonts w:ascii="Times New Roman" w:hAnsi="Times New Roman"/>
          <w:sz w:val="22"/>
        </w:rPr>
        <w:t>23.06</w:t>
      </w:r>
      <w:r w:rsidR="005C569D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6C2AF6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5C569D">
        <w:rPr>
          <w:rFonts w:ascii="Times New Roman" w:hAnsi="Times New Roman"/>
          <w:sz w:val="22"/>
        </w:rPr>
        <w:t xml:space="preserve">               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475BE3">
        <w:rPr>
          <w:rFonts w:ascii="Times New Roman" w:hAnsi="Times New Roman"/>
          <w:sz w:val="22"/>
        </w:rPr>
        <w:t>250</w:t>
      </w:r>
      <w:r w:rsidR="005C569D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007F2E" w:rsidRDefault="00007F2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гаража, расположенного </w:t>
      </w:r>
      <w:proofErr w:type="gramStart"/>
      <w:r>
        <w:rPr>
          <w:rFonts w:ascii="Times New Roman" w:hAnsi="Times New Roman"/>
          <w:b w:val="0"/>
          <w:i w:val="0"/>
          <w:sz w:val="28"/>
        </w:rPr>
        <w:t>по</w:t>
      </w:r>
      <w:proofErr w:type="gramEnd"/>
    </w:p>
    <w:p w:rsidR="00D13222" w:rsidRDefault="00007F2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адресу: ГК № 21, бокс № 3,</w:t>
      </w:r>
    </w:p>
    <w:p w:rsidR="00D668C5" w:rsidRPr="00D668C5" w:rsidRDefault="00007F2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гараж № </w:t>
      </w:r>
      <w:r w:rsidR="00B70363">
        <w:rPr>
          <w:rFonts w:ascii="Times New Roman" w:hAnsi="Times New Roman"/>
          <w:b w:val="0"/>
          <w:i w:val="0"/>
          <w:sz w:val="28"/>
        </w:rPr>
        <w:t>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475BE3">
        <w:rPr>
          <w:rFonts w:ascii="Times New Roman" w:hAnsi="Times New Roman"/>
          <w:sz w:val="28"/>
        </w:rPr>
        <w:t>протокола комиссии по приватизации от 06.06.2022 № 20-25/413,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475BE3" w:rsidRDefault="00D24101" w:rsidP="00475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 xml:space="preserve">1. </w:t>
      </w:r>
      <w:r w:rsidRPr="00200D1F">
        <w:rPr>
          <w:rFonts w:ascii="Times New Roman" w:hAnsi="Times New Roman"/>
          <w:sz w:val="28"/>
          <w:szCs w:val="28"/>
        </w:rPr>
        <w:t>Утвердить 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007F2E">
        <w:rPr>
          <w:rFonts w:ascii="Times New Roman" w:hAnsi="Times New Roman"/>
          <w:sz w:val="28"/>
          <w:szCs w:val="28"/>
        </w:rPr>
        <w:t xml:space="preserve"> (гаража)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="00007F2E">
        <w:rPr>
          <w:rFonts w:ascii="Times New Roman" w:hAnsi="Times New Roman"/>
          <w:sz w:val="28"/>
          <w:szCs w:val="28"/>
        </w:rPr>
        <w:t>ГК № 21, бокс № 3, гараж № 30</w:t>
      </w:r>
      <w:r w:rsidR="00475BE3"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r w:rsidR="00475BE3">
        <w:rPr>
          <w:rFonts w:ascii="Times New Roman" w:hAnsi="Times New Roman"/>
          <w:sz w:val="28"/>
          <w:szCs w:val="28"/>
        </w:rPr>
        <w:t xml:space="preserve"> </w:t>
      </w:r>
    </w:p>
    <w:p w:rsidR="00475BE3" w:rsidRPr="00964847" w:rsidRDefault="00475BE3" w:rsidP="00475BE3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75BE3">
        <w:rPr>
          <w:rFonts w:ascii="Times New Roman" w:hAnsi="Times New Roman"/>
          <w:sz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(гаража)</w:t>
      </w:r>
      <w:r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>
        <w:rPr>
          <w:rFonts w:ascii="Times New Roman" w:hAnsi="Times New Roman"/>
          <w:sz w:val="28"/>
          <w:szCs w:val="28"/>
        </w:rPr>
        <w:t>ГК № 21, бокс № 3, гараж № 30,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6C2AF6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 xml:space="preserve"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</w:t>
      </w:r>
      <w:r w:rsidR="006C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410">
        <w:rPr>
          <w:rFonts w:ascii="Times New Roman" w:hAnsi="Times New Roman" w:cs="Times New Roman"/>
          <w:sz w:val="28"/>
          <w:szCs w:val="28"/>
        </w:rPr>
        <w:t>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12456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Default="005C569D" w:rsidP="00D24101">
      <w:pPr>
        <w:pStyle w:val="a9"/>
      </w:pPr>
    </w:p>
    <w:p w:rsidR="005C569D" w:rsidRPr="005C569D" w:rsidRDefault="005C569D" w:rsidP="005C569D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C569D">
        <w:rPr>
          <w:bCs/>
        </w:rPr>
        <w:t xml:space="preserve">       </w:t>
      </w:r>
      <w:r w:rsidRPr="005C569D">
        <w:rPr>
          <w:bCs/>
          <w:szCs w:val="28"/>
        </w:rPr>
        <w:t>Приложение</w:t>
      </w:r>
    </w:p>
    <w:p w:rsidR="005C569D" w:rsidRPr="005C569D" w:rsidRDefault="005C569D" w:rsidP="005C569D">
      <w:pPr>
        <w:pStyle w:val="2"/>
        <w:rPr>
          <w:b/>
          <w:bCs/>
        </w:rPr>
      </w:pPr>
    </w:p>
    <w:p w:rsidR="005C569D" w:rsidRPr="005C569D" w:rsidRDefault="005C569D" w:rsidP="005C569D">
      <w:pPr>
        <w:pStyle w:val="2"/>
        <w:rPr>
          <w:b/>
          <w:bCs/>
          <w:szCs w:val="28"/>
        </w:rPr>
      </w:pPr>
      <w:r w:rsidRPr="005C569D">
        <w:rPr>
          <w:bCs/>
        </w:rPr>
        <w:t xml:space="preserve">                                                                             </w:t>
      </w:r>
      <w:r w:rsidRPr="005C569D">
        <w:rPr>
          <w:bCs/>
          <w:szCs w:val="28"/>
        </w:rPr>
        <w:t>УТВЕРЖДЕН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      </w:t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</w:r>
      <w:r w:rsidRPr="005C569D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5C569D">
        <w:rPr>
          <w:rFonts w:ascii="Times New Roman" w:hAnsi="Times New Roman"/>
          <w:sz w:val="28"/>
          <w:szCs w:val="28"/>
        </w:rPr>
        <w:t>г</w:t>
      </w:r>
      <w:proofErr w:type="gramEnd"/>
      <w:r w:rsidRPr="005C569D">
        <w:rPr>
          <w:rFonts w:ascii="Times New Roman" w:hAnsi="Times New Roman"/>
          <w:sz w:val="28"/>
          <w:szCs w:val="28"/>
        </w:rPr>
        <w:t>. Железногорск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75BE3">
        <w:rPr>
          <w:rFonts w:ascii="Times New Roman" w:hAnsi="Times New Roman"/>
          <w:sz w:val="28"/>
          <w:szCs w:val="28"/>
        </w:rPr>
        <w:t>23.06</w:t>
      </w:r>
      <w:r>
        <w:rPr>
          <w:rFonts w:ascii="Times New Roman" w:hAnsi="Times New Roman"/>
          <w:sz w:val="28"/>
          <w:szCs w:val="28"/>
        </w:rPr>
        <w:t>.</w:t>
      </w:r>
      <w:r w:rsidRPr="005C569D">
        <w:rPr>
          <w:rFonts w:ascii="Times New Roman" w:hAnsi="Times New Roman"/>
          <w:sz w:val="28"/>
          <w:szCs w:val="28"/>
        </w:rPr>
        <w:t xml:space="preserve">2022  № </w:t>
      </w:r>
      <w:r w:rsidR="00475BE3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>И</w:t>
      </w:r>
    </w:p>
    <w:p w:rsidR="005C569D" w:rsidRPr="005C569D" w:rsidRDefault="005C569D" w:rsidP="005C569D">
      <w:pPr>
        <w:rPr>
          <w:rFonts w:ascii="Times New Roman" w:hAnsi="Times New Roman"/>
          <w:sz w:val="28"/>
          <w:szCs w:val="28"/>
        </w:rPr>
      </w:pPr>
    </w:p>
    <w:p w:rsidR="005C569D" w:rsidRPr="005C569D" w:rsidRDefault="005C569D" w:rsidP="005C569D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ab/>
        <w:t xml:space="preserve">       </w:t>
      </w:r>
    </w:p>
    <w:p w:rsidR="005C569D" w:rsidRPr="005C569D" w:rsidRDefault="005C569D" w:rsidP="005C569D">
      <w:pPr>
        <w:jc w:val="right"/>
        <w:rPr>
          <w:rFonts w:ascii="Times New Roman" w:hAnsi="Times New Roman"/>
        </w:rPr>
      </w:pPr>
    </w:p>
    <w:p w:rsidR="005C569D" w:rsidRPr="005C569D" w:rsidRDefault="005C569D" w:rsidP="005C569D">
      <w:pPr>
        <w:pStyle w:val="3"/>
        <w:ind w:firstLine="709"/>
        <w:jc w:val="center"/>
        <w:rPr>
          <w:b/>
          <w:szCs w:val="28"/>
        </w:rPr>
      </w:pPr>
      <w:r w:rsidRPr="005C569D">
        <w:rPr>
          <w:b/>
          <w:szCs w:val="28"/>
        </w:rPr>
        <w:t>ПЛАН ПРИВАТИЗАЦИИ</w:t>
      </w:r>
    </w:p>
    <w:p w:rsidR="005C569D" w:rsidRPr="005C569D" w:rsidRDefault="005C569D" w:rsidP="005C56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муниципального имущества –  нежилого помещения (гаража), расположенного по адресу: Российская Федерация, Красноярский край,</w:t>
      </w:r>
      <w:r w:rsidRPr="005C569D">
        <w:rPr>
          <w:rFonts w:ascii="Times New Roman" w:hAnsi="Times New Roman"/>
          <w:b/>
          <w:sz w:val="28"/>
          <w:szCs w:val="28"/>
        </w:rPr>
        <w:t xml:space="preserve"> </w:t>
      </w:r>
      <w:r w:rsidRPr="005C569D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 w:rsidRPr="005C569D">
        <w:rPr>
          <w:rFonts w:ascii="Times New Roman" w:hAnsi="Times New Roman"/>
          <w:sz w:val="28"/>
          <w:szCs w:val="28"/>
        </w:rPr>
        <w:t>г</w:t>
      </w:r>
      <w:proofErr w:type="gramEnd"/>
      <w:r w:rsidRPr="005C569D">
        <w:rPr>
          <w:rFonts w:ascii="Times New Roman" w:hAnsi="Times New Roman"/>
          <w:sz w:val="28"/>
          <w:szCs w:val="28"/>
        </w:rPr>
        <w:t>. Железногорск, ГК № 21, бокс № 3, гараж № 30.</w:t>
      </w:r>
    </w:p>
    <w:p w:rsidR="005C569D" w:rsidRPr="005C569D" w:rsidRDefault="005C569D" w:rsidP="005C569D">
      <w:pPr>
        <w:pStyle w:val="2"/>
        <w:ind w:firstLine="709"/>
        <w:jc w:val="center"/>
      </w:pPr>
      <w:r w:rsidRPr="005C569D">
        <w:t xml:space="preserve">                                                                                                                              </w:t>
      </w:r>
    </w:p>
    <w:p w:rsidR="005C569D" w:rsidRPr="005C569D" w:rsidRDefault="005C569D" w:rsidP="005C569D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5C569D">
        <w:rPr>
          <w:rFonts w:ascii="Times New Roman" w:hAnsi="Times New Roman"/>
          <w:sz w:val="28"/>
          <w:szCs w:val="28"/>
        </w:rPr>
        <w:t xml:space="preserve"> – нежилое помещение (гараж);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1.2. Адрес объекта</w:t>
      </w:r>
      <w:r w:rsidRPr="005C569D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</w:t>
      </w:r>
      <w:proofErr w:type="gramStart"/>
      <w:r w:rsidRPr="005C569D">
        <w:rPr>
          <w:rFonts w:ascii="Times New Roman" w:hAnsi="Times New Roman"/>
          <w:sz w:val="28"/>
          <w:szCs w:val="28"/>
        </w:rPr>
        <w:t>г</w:t>
      </w:r>
      <w:proofErr w:type="gramEnd"/>
      <w:r w:rsidRPr="005C569D">
        <w:rPr>
          <w:rFonts w:ascii="Times New Roman" w:hAnsi="Times New Roman"/>
          <w:sz w:val="28"/>
          <w:szCs w:val="28"/>
        </w:rPr>
        <w:t>. Железногорск, ГК № 21, бокс № 3, гараж № 30;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5C569D">
        <w:rPr>
          <w:rFonts w:ascii="Times New Roman" w:hAnsi="Times New Roman"/>
          <w:sz w:val="28"/>
          <w:szCs w:val="28"/>
        </w:rPr>
        <w:t>– 1960 г.;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1.4.</w:t>
      </w:r>
      <w:r w:rsidRPr="005C569D">
        <w:rPr>
          <w:rFonts w:ascii="Times New Roman" w:hAnsi="Times New Roman"/>
          <w:sz w:val="28"/>
          <w:szCs w:val="28"/>
        </w:rPr>
        <w:t xml:space="preserve"> </w:t>
      </w:r>
      <w:r w:rsidRPr="005C569D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5C569D">
        <w:rPr>
          <w:rFonts w:ascii="Times New Roman" w:hAnsi="Times New Roman"/>
          <w:sz w:val="28"/>
          <w:szCs w:val="28"/>
        </w:rPr>
        <w:t>– 17,7 кв</w:t>
      </w:r>
      <w:proofErr w:type="gramStart"/>
      <w:r w:rsidRPr="005C569D">
        <w:rPr>
          <w:rFonts w:ascii="Times New Roman" w:hAnsi="Times New Roman"/>
          <w:sz w:val="28"/>
          <w:szCs w:val="28"/>
        </w:rPr>
        <w:t>.м</w:t>
      </w:r>
      <w:proofErr w:type="gramEnd"/>
      <w:r w:rsidRPr="005C569D">
        <w:rPr>
          <w:rFonts w:ascii="Times New Roman" w:hAnsi="Times New Roman"/>
          <w:sz w:val="28"/>
          <w:szCs w:val="28"/>
        </w:rPr>
        <w:t>етров;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5C569D">
        <w:rPr>
          <w:rFonts w:ascii="Times New Roman" w:hAnsi="Times New Roman"/>
          <w:sz w:val="28"/>
          <w:szCs w:val="28"/>
        </w:rPr>
        <w:t>нежилое;</w:t>
      </w:r>
    </w:p>
    <w:p w:rsidR="005C569D" w:rsidRPr="005C569D" w:rsidRDefault="005C569D" w:rsidP="005C569D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5C569D">
        <w:rPr>
          <w:rFonts w:ascii="Times New Roman" w:hAnsi="Times New Roman"/>
          <w:sz w:val="28"/>
          <w:szCs w:val="28"/>
        </w:rPr>
        <w:t xml:space="preserve"> –  204 000,00 рублей.</w:t>
      </w:r>
    </w:p>
    <w:p w:rsidR="005C569D" w:rsidRPr="005C569D" w:rsidRDefault="005C569D" w:rsidP="005C569D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5C569D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5C569D" w:rsidRPr="005C569D" w:rsidRDefault="005C569D" w:rsidP="005C569D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в т.ч.:  </w:t>
      </w:r>
      <w:r w:rsidRPr="005C569D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5C569D" w:rsidRPr="005C569D" w:rsidRDefault="005C569D" w:rsidP="005C569D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5C569D">
        <w:rPr>
          <w:rFonts w:ascii="Times New Roman" w:hAnsi="Times New Roman"/>
          <w:b/>
          <w:sz w:val="28"/>
          <w:szCs w:val="28"/>
        </w:rPr>
        <w:t xml:space="preserve">    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5C569D">
        <w:rPr>
          <w:rFonts w:ascii="Times New Roman" w:hAnsi="Times New Roman"/>
          <w:sz w:val="28"/>
          <w:szCs w:val="28"/>
        </w:rPr>
        <w:t>–  40 800,00 рублей.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5C569D">
        <w:rPr>
          <w:rFonts w:ascii="Times New Roman" w:hAnsi="Times New Roman"/>
          <w:sz w:val="28"/>
          <w:szCs w:val="28"/>
        </w:rPr>
        <w:t>– 10 000,00 рублей.</w:t>
      </w:r>
    </w:p>
    <w:p w:rsidR="005C569D" w:rsidRPr="005C569D" w:rsidRDefault="005C569D" w:rsidP="005C569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C569D" w:rsidRPr="005C569D" w:rsidRDefault="005C569D" w:rsidP="005C569D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5C569D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5C569D" w:rsidRPr="005C569D" w:rsidRDefault="005C569D" w:rsidP="005C5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5C569D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5C569D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5C569D">
        <w:rPr>
          <w:rFonts w:ascii="Times New Roman" w:hAnsi="Times New Roman"/>
          <w:sz w:val="28"/>
          <w:szCs w:val="28"/>
        </w:rPr>
        <w:t>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69D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5C569D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5C56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C569D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5C569D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Шаг аукциона – 10 000 (десять тысяч) рублей 00 копеек.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5C569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C569D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Порядок оплаты.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5C569D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5C569D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5C569D" w:rsidRPr="005C569D" w:rsidRDefault="005C569D" w:rsidP="005C569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5C569D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5C569D">
        <w:rPr>
          <w:rFonts w:ascii="Times New Roman" w:hAnsi="Times New Roman"/>
          <w:sz w:val="28"/>
          <w:szCs w:val="28"/>
        </w:rPr>
        <w:t xml:space="preserve"> имущество.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5C569D" w:rsidRPr="005C569D" w:rsidRDefault="005C569D" w:rsidP="005C569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69D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5C569D" w:rsidRPr="005C569D" w:rsidRDefault="005C569D" w:rsidP="005C569D">
      <w:pPr>
        <w:jc w:val="both"/>
        <w:rPr>
          <w:rFonts w:ascii="Times New Roman" w:hAnsi="Times New Roman"/>
          <w:sz w:val="28"/>
          <w:szCs w:val="28"/>
        </w:rPr>
      </w:pPr>
    </w:p>
    <w:p w:rsidR="005C569D" w:rsidRDefault="005C569D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59" w:rsidRDefault="00C50A59">
      <w:r>
        <w:separator/>
      </w:r>
    </w:p>
  </w:endnote>
  <w:endnote w:type="continuationSeparator" w:id="0">
    <w:p w:rsidR="00C50A59" w:rsidRDefault="00C5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59" w:rsidRDefault="00C50A59">
      <w:r>
        <w:separator/>
      </w:r>
    </w:p>
  </w:footnote>
  <w:footnote w:type="continuationSeparator" w:id="0">
    <w:p w:rsidR="00C50A59" w:rsidRDefault="00C5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F66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F2E"/>
    <w:rsid w:val="000413CB"/>
    <w:rsid w:val="00042F48"/>
    <w:rsid w:val="00044C73"/>
    <w:rsid w:val="000902EF"/>
    <w:rsid w:val="00095081"/>
    <w:rsid w:val="000B7BB1"/>
    <w:rsid w:val="000C7748"/>
    <w:rsid w:val="000D6E29"/>
    <w:rsid w:val="000D7D3A"/>
    <w:rsid w:val="0010190A"/>
    <w:rsid w:val="00112456"/>
    <w:rsid w:val="001155C2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D0A92"/>
    <w:rsid w:val="00437BDA"/>
    <w:rsid w:val="00475BE3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C569D"/>
    <w:rsid w:val="005F656C"/>
    <w:rsid w:val="005F6642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07E5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57DDF"/>
    <w:rsid w:val="00964847"/>
    <w:rsid w:val="00964B24"/>
    <w:rsid w:val="009777F6"/>
    <w:rsid w:val="009825CD"/>
    <w:rsid w:val="0098797A"/>
    <w:rsid w:val="00993382"/>
    <w:rsid w:val="0099338B"/>
    <w:rsid w:val="00993A86"/>
    <w:rsid w:val="009963F0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2265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7B35"/>
    <w:rsid w:val="00C42F9B"/>
    <w:rsid w:val="00C4332D"/>
    <w:rsid w:val="00C50A59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D28BD"/>
    <w:rsid w:val="00DE164F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2018-10-18T03:38:00Z</cp:lastPrinted>
  <dcterms:created xsi:type="dcterms:W3CDTF">2022-04-04T07:35:00Z</dcterms:created>
  <dcterms:modified xsi:type="dcterms:W3CDTF">2022-06-28T03:04:00Z</dcterms:modified>
</cp:coreProperties>
</file>